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E6" w:rsidRDefault="00B149E6" w:rsidP="00B149E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 PRACY</w:t>
      </w:r>
    </w:p>
    <w:p w:rsidR="00B149E6" w:rsidRDefault="00B149E6" w:rsidP="00B149E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Kierownik  Warsztatu  Terapii  Zajęciowej „Iskierka”</w:t>
      </w:r>
    </w:p>
    <w:p w:rsidR="00B149E6" w:rsidRDefault="00B149E6" w:rsidP="00B149E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Karlinie</w:t>
      </w:r>
    </w:p>
    <w:p w:rsidR="00B149E6" w:rsidRDefault="00B149E6" w:rsidP="00B149E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  osobę na  stanowisko urzędnicze</w:t>
      </w:r>
    </w:p>
    <w:p w:rsidR="00B149E6" w:rsidRDefault="00B149E6" w:rsidP="00B149E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GŁÓWNY  KSIĘGOWY</w:t>
      </w:r>
    </w:p>
    <w:p w:rsidR="00B149E6" w:rsidRDefault="00B149E6" w:rsidP="00B149E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Warsztacie  Terapii  Zajęciowej  „Iskierka” ul. Kościuszki 3                               78 – 230 Karlino</w:t>
      </w:r>
    </w:p>
    <w:p w:rsidR="00B149E6" w:rsidRDefault="00B149E6" w:rsidP="00B149E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Wymiar  czasu  pracy:  1/2  </w:t>
      </w:r>
    </w:p>
    <w:p w:rsidR="00B149E6" w:rsidRDefault="00B149E6" w:rsidP="00B149E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Przewidywany  termin  zatrudnienia: marzec 2023</w:t>
      </w:r>
    </w:p>
    <w:p w:rsidR="00B149E6" w:rsidRDefault="00B149E6" w:rsidP="00B149E6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konieczne:</w:t>
      </w:r>
    </w:p>
    <w:p w:rsidR="00B149E6" w:rsidRDefault="00B149E6" w:rsidP="00B149E6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Posiada  obywatelstwo  polskie,</w:t>
      </w:r>
    </w:p>
    <w:p w:rsidR="00B149E6" w:rsidRDefault="00B149E6" w:rsidP="00B149E6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Posiada  wykształcenie  średnie lub wyższe (ekonomia, finanse  publiczne lub  pokrewne),</w:t>
      </w:r>
    </w:p>
    <w:p w:rsidR="00B149E6" w:rsidRDefault="00B149E6" w:rsidP="00B149E6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Nie  była  skazana  prawomocnym wyrokiem sądu za umyślne przestępstwo  ścigane z oskarżenia  publicznego lub przestępstwo  skarbowe,</w:t>
      </w:r>
    </w:p>
    <w:p w:rsidR="00B149E6" w:rsidRDefault="00B149E6" w:rsidP="00B149E6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Posiada  stan  zdrowia  pozwalający  na  zatrudnienie,</w:t>
      </w:r>
    </w:p>
    <w:p w:rsidR="00B149E6" w:rsidRDefault="00B149E6" w:rsidP="00B149E6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Cieszy  się nieposzlakowaną  opinią.</w:t>
      </w:r>
    </w:p>
    <w:p w:rsidR="00B149E6" w:rsidRDefault="00B149E6" w:rsidP="00B149E6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B149E6" w:rsidRDefault="00B149E6" w:rsidP="00B149E6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dodatkowe</w:t>
      </w:r>
    </w:p>
    <w:p w:rsidR="00B149E6" w:rsidRDefault="00B149E6" w:rsidP="00B149E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Posiadanie   znajomości przepisów  prawa związanych  z  tematyką  na  stanowisku  pracy: ustawy o rachunkowości; ustawy o finansach  publicznych; ustawy o podatku dochodowym od  osób fizycznych; ustawy  o  samorządzie  gminnym; ustawy  o pracownikach samorządowych oraz rozporządzenia  w sprawie  instrukcji  kancelaryjnej; </w:t>
      </w:r>
    </w:p>
    <w:p w:rsidR="00B149E6" w:rsidRDefault="00B149E6" w:rsidP="00B149E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Umiejętność obsługi  komputera  i  programów : FK Finansowo – księgowy; Płatnik; Bestia; </w:t>
      </w:r>
    </w:p>
    <w:p w:rsidR="00B149E6" w:rsidRDefault="00B149E6" w:rsidP="00B149E6">
      <w:pPr>
        <w:pStyle w:val="Akapitzlist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Doświadczenie na podobnym stanowisku z zakresu pełnej księgowości (min. 2 lata)</w:t>
      </w:r>
    </w:p>
    <w:p w:rsidR="00B149E6" w:rsidRDefault="00B149E6" w:rsidP="00B149E6">
      <w:pPr>
        <w:pStyle w:val="Akapitzlist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Odporność na  stres, obowiązkowość, rzetelność,</w:t>
      </w:r>
    </w:p>
    <w:p w:rsidR="00B149E6" w:rsidRDefault="00B149E6" w:rsidP="00B149E6">
      <w:pPr>
        <w:pStyle w:val="Akapitzlist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Chęć nauki, poszerzania wiedzy,</w:t>
      </w:r>
    </w:p>
    <w:p w:rsidR="00B149E6" w:rsidRDefault="00B149E6" w:rsidP="00B149E6">
      <w:pPr>
        <w:pStyle w:val="Akapitzlist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Bardzo dobra organizacja pracy własnej,</w:t>
      </w:r>
    </w:p>
    <w:p w:rsidR="00B149E6" w:rsidRDefault="00B149E6" w:rsidP="00B149E6">
      <w:pPr>
        <w:pStyle w:val="Akapitzlist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Samodzielność, inicjatywa i terminowość w wykonywaniu powierzonych obowiązków,</w:t>
      </w:r>
    </w:p>
    <w:p w:rsidR="00B149E6" w:rsidRDefault="00B149E6" w:rsidP="00B149E6">
      <w:pPr>
        <w:pStyle w:val="Akapitzlist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Umiejętności analityczne,</w:t>
      </w:r>
    </w:p>
    <w:p w:rsidR="00B149E6" w:rsidRDefault="00B149E6" w:rsidP="00B149E6">
      <w:pPr>
        <w:spacing w:line="240" w:lineRule="auto"/>
        <w:rPr>
          <w:rFonts w:ascii="Times New Roman" w:hAnsi="Times New Roman"/>
        </w:rPr>
      </w:pPr>
    </w:p>
    <w:p w:rsidR="00B149E6" w:rsidRDefault="00B149E6" w:rsidP="00B149E6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Zakres wykonywanych zadań  na  stanowisku:</w:t>
      </w:r>
    </w:p>
    <w:p w:rsidR="00B149E6" w:rsidRDefault="00B149E6" w:rsidP="00B149E6">
      <w:pPr>
        <w:shd w:val="clear" w:color="auto" w:fill="FFFFFF"/>
        <w:spacing w:after="0" w:line="315" w:lineRule="atLeast"/>
        <w:ind w:left="270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1. Kontrola dokumentów pod względem formalnym i rachunkowym</w:t>
      </w:r>
    </w:p>
    <w:p w:rsidR="00B149E6" w:rsidRDefault="00B149E6" w:rsidP="00B149E6">
      <w:pPr>
        <w:pStyle w:val="Akapitzlist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Dekretowanie i księgowanie dokumentów finansowych zgodnie  z planem  budżetowym,</w:t>
      </w:r>
    </w:p>
    <w:p w:rsidR="00B149E6" w:rsidRDefault="00B149E6" w:rsidP="00B149E6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3. Przygotowanie  projektu wydatków  budżetu na  kolejny rok budżetowy</w:t>
      </w:r>
    </w:p>
    <w:p w:rsidR="00B149E6" w:rsidRDefault="00B149E6" w:rsidP="00B149E6">
      <w:pPr>
        <w:shd w:val="clear" w:color="auto" w:fill="FFFFFF"/>
        <w:spacing w:after="0" w:line="315" w:lineRule="atLeast"/>
        <w:ind w:left="270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4.Prowadzenie  dokumentacji związanej  z wynagrodzeniami pracowników</w:t>
      </w:r>
    </w:p>
    <w:p w:rsidR="00B149E6" w:rsidRDefault="00B149E6" w:rsidP="00B149E6">
      <w:pPr>
        <w:shd w:val="clear" w:color="auto" w:fill="FFFFFF"/>
        <w:spacing w:after="0" w:line="315" w:lineRule="atLeast"/>
        <w:ind w:left="270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5.Sporządzanie  sprawozdań finansowych w  zakresie  prowadzonych  spraw</w:t>
      </w:r>
    </w:p>
    <w:p w:rsidR="00B149E6" w:rsidRDefault="00B149E6" w:rsidP="00B149E6">
      <w:pPr>
        <w:shd w:val="clear" w:color="auto" w:fill="FFFFFF"/>
        <w:spacing w:after="0" w:line="315" w:lineRule="atLeast"/>
        <w:ind w:left="270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6. Prowadzenie   kontroli rachunkowej i dokumentów  finansowo –     księgowych</w:t>
      </w:r>
    </w:p>
    <w:p w:rsidR="00B149E6" w:rsidRDefault="00B149E6" w:rsidP="00B149E6">
      <w:pPr>
        <w:shd w:val="clear" w:color="auto" w:fill="FFFFFF"/>
        <w:spacing w:after="0" w:line="315" w:lineRule="atLeast"/>
        <w:ind w:left="270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7.Obsługa  bankowa</w:t>
      </w:r>
    </w:p>
    <w:p w:rsidR="00B149E6" w:rsidRDefault="00B149E6" w:rsidP="00B149E6">
      <w:pPr>
        <w:shd w:val="clear" w:color="auto" w:fill="FFFFFF"/>
        <w:spacing w:after="0" w:line="315" w:lineRule="atLeast"/>
        <w:ind w:left="270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8. Rozliczanie projektów  unijnych</w:t>
      </w:r>
    </w:p>
    <w:p w:rsidR="00B149E6" w:rsidRDefault="00B149E6" w:rsidP="00B149E6">
      <w:pPr>
        <w:shd w:val="clear" w:color="auto" w:fill="FFFFFF"/>
        <w:spacing w:after="0" w:line="315" w:lineRule="atLeast"/>
        <w:ind w:left="270"/>
        <w:rPr>
          <w:rFonts w:ascii="Times New Roman" w:eastAsia="Times New Roman" w:hAnsi="Times New Roman"/>
          <w:color w:val="202557"/>
          <w:lang w:eastAsia="pl-PL"/>
        </w:rPr>
      </w:pPr>
      <w:r>
        <w:rPr>
          <w:rFonts w:ascii="Times New Roman" w:eastAsia="Times New Roman" w:hAnsi="Times New Roman"/>
          <w:color w:val="202557"/>
          <w:lang w:eastAsia="pl-PL"/>
        </w:rPr>
        <w:t>9.Przygotowanie  dokumentacji  finansowej  do  archiwizacji</w:t>
      </w:r>
    </w:p>
    <w:p w:rsidR="00B149E6" w:rsidRDefault="00B149E6" w:rsidP="00B149E6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202557"/>
          <w:lang w:eastAsia="pl-PL"/>
        </w:rPr>
      </w:pPr>
    </w:p>
    <w:p w:rsidR="00B149E6" w:rsidRDefault="00B149E6" w:rsidP="00B149E6">
      <w:pPr>
        <w:spacing w:line="240" w:lineRule="auto"/>
        <w:rPr>
          <w:rFonts w:ascii="Times New Roman" w:hAnsi="Times New Roman"/>
        </w:rPr>
      </w:pPr>
    </w:p>
    <w:p w:rsidR="00B149E6" w:rsidRDefault="00B149E6" w:rsidP="00B149E6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Wymagane  dokumenty:</w:t>
      </w:r>
    </w:p>
    <w:p w:rsidR="00B149E6" w:rsidRDefault="00B149E6" w:rsidP="00B149E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1.Podanie  o przyjęcie  do  pracy, z dokładnym adresem  i  numerem  telefonu        2. CV                                                                                                                      3. List motywacyjny                                                                                          4.Kopie  dokumentów potwierdzających  wykształcenie                                      5. Kopie świadectw pracy                                                                                         6. Oświadczenie  kandydata o  korzystaniu z pełnej zdolności do czynności     prawnych oraz o  korzystaniu z pełni praw  publicznych                                     7. Oświadczenie  o  niekaralności  kandydata za  przestępstwa  popełnione   umyślnie ścigane z oskarżenia  publicznego lub umyślne  przestępstwo skarbowe</w:t>
      </w:r>
    </w:p>
    <w:p w:rsidR="00B149E6" w:rsidRDefault="00B149E6" w:rsidP="00B149E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Oświadczenie  o  wyrażeniu  zgody  na  przetwarzanie  danych  osobowych dla  potrzeb rozpatrzenia  oferty na  w/w stanowisko,</w:t>
      </w:r>
    </w:p>
    <w:p w:rsidR="00B149E6" w:rsidRDefault="00B149E6" w:rsidP="00B149E6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Termin, sposób i miejsce składania  ofert:</w:t>
      </w:r>
    </w:p>
    <w:p w:rsidR="00B149E6" w:rsidRDefault="00B149E6" w:rsidP="00B149E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Wymagane  dokumenty /oferty  należy składać  od dnia  20.02.2023 r. do  dnia  03.03.2023r.    do godz. 12:00 w biurze  Kierownika  WTZ, w  zaklejonej  kopercie, na  której  należy  umieścić dopisek „Nabór  na  stanowisko główny księgowy „</w:t>
      </w:r>
    </w:p>
    <w:p w:rsidR="00B149E6" w:rsidRDefault="00B149E6" w:rsidP="00B149E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Otwarcie  ofert  nastąpi w  dniu  06.03.2023 roku o  godzinie 08.00</w:t>
      </w:r>
    </w:p>
    <w:p w:rsidR="00B149E6" w:rsidRDefault="00B149E6" w:rsidP="00B149E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Spośród  kandydatów,  którzy  złożyli  komplet  dokumentów w  wymaganym terminie zostaną  wyłonione  osoby, z którymi  zostanie  przeprowadzona rozmowa  kwalifikacyjna, o której  każdy zostanie   poinformowany telefonicznie.</w:t>
      </w:r>
    </w:p>
    <w:p w:rsidR="007D6642" w:rsidRDefault="007D6642"/>
    <w:sectPr w:rsidR="007D6642" w:rsidSect="007D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77C7"/>
    <w:multiLevelType w:val="hybridMultilevel"/>
    <w:tmpl w:val="7CEA9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C2237"/>
    <w:multiLevelType w:val="multilevel"/>
    <w:tmpl w:val="EA4882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49E6"/>
    <w:rsid w:val="007D6642"/>
    <w:rsid w:val="00B1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E6"/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3082</Characters>
  <Application>Microsoft Office Word</Application>
  <DocSecurity>0</DocSecurity>
  <Lines>25</Lines>
  <Paragraphs>7</Paragraphs>
  <ScaleCrop>false</ScaleCrop>
  <Company>Parsęta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3</cp:revision>
  <dcterms:created xsi:type="dcterms:W3CDTF">2023-02-10T08:05:00Z</dcterms:created>
  <dcterms:modified xsi:type="dcterms:W3CDTF">2023-02-10T08:05:00Z</dcterms:modified>
</cp:coreProperties>
</file>